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32" coordsize="21600,21600" o:oned="t" filled="f" o:spt="32.0" path="m,l21600,21600e">
            <v:path arrowok="t" o:connecttype="none" fillok="f"/>
            <o:lock v:ext="edit" shapetype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483.0" w:type="dxa"/>
        <w:jc w:val="left"/>
        <w:tblInd w:w="-1141.0" w:type="dxa"/>
        <w:tblLayout w:type="fixed"/>
        <w:tblLook w:val="0000"/>
      </w:tblPr>
      <w:tblGrid>
        <w:gridCol w:w="959"/>
        <w:gridCol w:w="9639"/>
        <w:gridCol w:w="885"/>
        <w:tblGridChange w:id="0">
          <w:tblGrid>
            <w:gridCol w:w="959"/>
            <w:gridCol w:w="9639"/>
            <w:gridCol w:w="8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237489</wp:posOffset>
                  </wp:positionH>
                  <wp:positionV relativeFrom="paragraph">
                    <wp:posOffset>162560</wp:posOffset>
                  </wp:positionV>
                  <wp:extent cx="768985" cy="737870"/>
                  <wp:effectExtent b="0" l="0" r="0" t="0"/>
                  <wp:wrapNone/>
                  <wp:docPr descr="WhatsApp Image 2018-07-12 at 10" id="13" name="image1.jpg"/>
                  <a:graphic>
                    <a:graphicData uri="http://schemas.openxmlformats.org/drawingml/2006/picture">
                      <pic:pic>
                        <pic:nvPicPr>
                          <pic:cNvPr descr="WhatsApp Image 2018-07-12 at 10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7378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40" w:before="40" w:lineRule="auto"/>
              <w:ind w:left="1141.0629921259856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KEMENTERIAN PENDIDIKAN TINGGI,</w:t>
            </w:r>
          </w:p>
          <w:p w:rsidR="00000000" w:rsidDel="00000000" w:rsidP="00000000" w:rsidRDefault="00000000" w:rsidRPr="00000000" w14:paraId="00000005">
            <w:pPr>
              <w:spacing w:after="40" w:before="40" w:lineRule="auto"/>
              <w:ind w:left="1141.0629921259856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SAINS, DAN TEKNOLOGI</w:t>
            </w:r>
          </w:p>
          <w:p w:rsidR="00000000" w:rsidDel="00000000" w:rsidP="00000000" w:rsidRDefault="00000000" w:rsidRPr="00000000" w14:paraId="00000006">
            <w:pPr>
              <w:spacing w:after="40" w:before="40" w:lineRule="auto"/>
              <w:ind w:left="1141.0629921259856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UNIVERSITAS LAMPUNG</w:t>
            </w:r>
          </w:p>
          <w:p w:rsidR="00000000" w:rsidDel="00000000" w:rsidP="00000000" w:rsidRDefault="00000000" w:rsidRPr="00000000" w14:paraId="00000007">
            <w:pPr>
              <w:spacing w:after="40" w:before="40" w:lineRule="auto"/>
              <w:ind w:left="1141.0629921259856" w:firstLine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FAKULTAS KEGURUAN DAN ILMU PENDIDIKAN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40" w:before="40" w:lineRule="auto"/>
              <w:ind w:left="1141.062992125985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Jl. Prof. Dr. Sumantri Brojonegoro No.1 Gedong Meneng - Bandar Lampung Tel/Fax: (0721) 704624 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pBdr>
          <w:bottom w:color="000000" w:space="1" w:sz="6" w:val="single"/>
        </w:pBdr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TANDA TERIMA SKPI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5727700</wp:posOffset>
                </wp:positionH>
                <wp:positionV relativeFrom="paragraph">
                  <wp:posOffset>114300</wp:posOffset>
                </wp:positionV>
                <wp:extent cx="502920" cy="37846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00890" y="3597120"/>
                          <a:ext cx="4902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1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5727700</wp:posOffset>
                </wp:positionH>
                <wp:positionV relativeFrom="paragraph">
                  <wp:posOffset>114300</wp:posOffset>
                </wp:positionV>
                <wp:extent cx="502920" cy="378460"/>
                <wp:effectExtent b="0" l="0" r="0" t="0"/>
                <wp:wrapNone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3784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spacing w:line="276" w:lineRule="auto"/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Menerangkan bahwa mahasiswa di bawah ini:</w:t>
      </w:r>
    </w:p>
    <w:p w:rsidR="00000000" w:rsidDel="00000000" w:rsidP="00000000" w:rsidRDefault="00000000" w:rsidRPr="00000000" w14:paraId="0000000E">
      <w:pPr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Nama lengkap</w:t>
        <w:tab/>
        <w:tab/>
        <w:t xml:space="preserve">: ...................................................................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NPM</w:t>
        <w:tab/>
        <w:tab/>
        <w:tab/>
        <w:t xml:space="preserve">: ...................................................................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Prodi/Jurusan</w:t>
        <w:tab/>
        <w:tab/>
        <w:t xml:space="preserve">: ...................................................................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No. HP</w:t>
        <w:tab/>
        <w:tab/>
        <w:t xml:space="preserve">: ...................................................................</w:t>
      </w:r>
    </w:p>
    <w:p w:rsidR="00000000" w:rsidDel="00000000" w:rsidP="00000000" w:rsidRDefault="00000000" w:rsidRPr="00000000" w14:paraId="00000013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Telah menyerahkan Sertifikat Asli untuk keperluan Validasi SKPI sejumlah ............... Sertifikat kepada Subbag Kemahasiswaan dan Alumni dalam keadaan baik.</w:t>
      </w:r>
    </w:p>
    <w:p w:rsidR="00000000" w:rsidDel="00000000" w:rsidP="00000000" w:rsidRDefault="00000000" w:rsidRPr="00000000" w14:paraId="00000015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-698"/>
        <w:rPr/>
      </w:pPr>
      <w:r w:rsidDel="00000000" w:rsidR="00000000" w:rsidRPr="00000000">
        <w:rPr>
          <w:rtl w:val="0"/>
        </w:rPr>
        <w:t xml:space="preserve">Alur untuk mendapatkan SKPI 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698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Mahasiswa menyerahkan Sertifikat Asli (diberi Map dan ditulis Nama) ke Petugas Lobby untuk di validasi.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698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Mahasiswa mengisi dan mendapat Tanda Terima SKPI.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698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Proses Validasi SKPI 1 – 2 hari kerja.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698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Mahasiswa datang ke Petugas Lobby dengan membawa Tanda Terima SKPI.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698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Mahasiswa meperoleh Sertifikat Asli.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698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Mahasiswa mencetak Form SKPI melalui: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skpi.unila.ac.id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sebanyak 1 rangkap (diberi Map dan ditulis Nama).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698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Mahasiswa datang ke Petugas Lobby dengan membawa Form SKPI dan Tanda Terima SKPI untuk meminta ttd.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698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Mahasiswa mengisi borang online melalui 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bit.ly/aksara-fkipunila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(Menu Borang Permohonan Ttd SKPI)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698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Proses Tanda Tangan SKPI 1 – 2 hari kerja.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698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Mahasiswa datang ke Petugas Lobby dengan membawa Tanda Terima SKPI dan memperoleh Form SKPI.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698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 SKPI di fotokopi 2 rangkap, 1 rangkap serahkan ke Petugas Lobby, 1 rangkap untuk arsip mahasiswa.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698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 SKPI asli di cap basah ke Petugas Stempel.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84" w:right="-69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7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2"/>
        <w:gridCol w:w="2556"/>
        <w:gridCol w:w="2547"/>
        <w:gridCol w:w="2552"/>
        <w:tblGridChange w:id="0">
          <w:tblGrid>
            <w:gridCol w:w="2552"/>
            <w:gridCol w:w="2556"/>
            <w:gridCol w:w="2547"/>
            <w:gridCol w:w="25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Paraf Petugas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Penyerahan Sertifikat Asli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Paraf Petugas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Mendapat Sertifikat Asli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Paraf Petugas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Penyerahan Form SKPI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Paraf Petugas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Mendapat Form SKPI</w:t>
            </w:r>
          </w:p>
        </w:tc>
      </w:tr>
      <w:tr>
        <w:trPr>
          <w:cantSplit w:val="0"/>
          <w:trHeight w:val="768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69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8720" w:w="12240" w:orient="portrait"/>
          <w:pgMar w:bottom="284" w:top="284" w:left="1134" w:right="1134" w:header="6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69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8720" w:w="12240" w:orient="portrait"/>
          <w:pgMar w:bottom="284" w:top="284" w:left="1134" w:right="1134" w:header="6" w:footer="709"/>
          <w:cols w:equalWidth="0" w:num="2">
            <w:col w:space="707.98" w:w="4632"/>
            <w:col w:space="0" w:w="4632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3781515</wp:posOffset>
                </wp:positionH>
                <wp:positionV relativeFrom="paragraph">
                  <wp:posOffset>12092</wp:posOffset>
                </wp:positionV>
                <wp:extent cx="2716530" cy="24384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992498" y="3662843"/>
                          <a:ext cx="270700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Lembar 1 untuk mahasiswa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3781515</wp:posOffset>
                </wp:positionH>
                <wp:positionV relativeFrom="paragraph">
                  <wp:posOffset>12092</wp:posOffset>
                </wp:positionV>
                <wp:extent cx="2716530" cy="243840"/>
                <wp:effectExtent b="0" l="0" r="0" t="0"/>
                <wp:wrapNone/>
                <wp:docPr id="1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6530" cy="243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3"/>
        <w:tblW w:w="11483.0" w:type="dxa"/>
        <w:jc w:val="left"/>
        <w:tblInd w:w="-1141.0" w:type="dxa"/>
        <w:tblLayout w:type="fixed"/>
        <w:tblLook w:val="0000"/>
      </w:tblPr>
      <w:tblGrid>
        <w:gridCol w:w="959"/>
        <w:gridCol w:w="9639"/>
        <w:gridCol w:w="885"/>
        <w:tblGridChange w:id="0">
          <w:tblGrid>
            <w:gridCol w:w="959"/>
            <w:gridCol w:w="9639"/>
            <w:gridCol w:w="8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552450</wp:posOffset>
                  </wp:positionV>
                  <wp:extent cx="768985" cy="737870"/>
                  <wp:effectExtent b="0" l="0" r="0" t="0"/>
                  <wp:wrapNone/>
                  <wp:docPr descr="WhatsApp Image 2018-07-12 at 10" id="14" name="image1.jpg"/>
                  <a:graphic>
                    <a:graphicData uri="http://schemas.openxmlformats.org/drawingml/2006/picture">
                      <pic:pic>
                        <pic:nvPicPr>
                          <pic:cNvPr descr="WhatsApp Image 2018-07-12 at 10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7378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332761</wp:posOffset>
                      </wp:positionV>
                      <wp:extent cx="0" cy="12700"/>
                      <wp:effectExtent b="0" l="0" r="0" t="0"/>
                      <wp:wrapNone/>
                      <wp:docPr id="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846073" y="3780000"/>
                                <a:ext cx="8999855" cy="0"/>
                              </a:xfrm>
                              <a:custGeom>
                                <a:rect b="b" l="l" r="r" t="t"/>
                                <a:pathLst>
                                  <a:path extrusionOk="0" h="1" w="8999855">
                                    <a:moveTo>
                                      <a:pt x="0" y="0"/>
                                    </a:moveTo>
                                    <a:lnTo>
                                      <a:pt x="899985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332761</wp:posOffset>
                      </wp:positionV>
                      <wp:extent cx="0" cy="12700"/>
                      <wp:effectExtent b="0" l="0" r="0" t="0"/>
                      <wp:wrapNone/>
                      <wp:docPr id="12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40" w:before="40" w:lineRule="auto"/>
              <w:ind w:left="1133.858267716535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40" w:before="40" w:lineRule="auto"/>
              <w:ind w:left="1133.858267716535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40" w:before="40" w:lineRule="auto"/>
              <w:ind w:left="1133.858267716535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KEMENTERIAN PENDIDIKAN TINGGI,</w:t>
            </w:r>
          </w:p>
          <w:p w:rsidR="00000000" w:rsidDel="00000000" w:rsidP="00000000" w:rsidRDefault="00000000" w:rsidRPr="00000000" w14:paraId="00000037">
            <w:pPr>
              <w:spacing w:after="40" w:before="40" w:lineRule="auto"/>
              <w:ind w:left="1133.858267716535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SAINS, DAN TEKNOLOGI</w:t>
            </w:r>
          </w:p>
          <w:p w:rsidR="00000000" w:rsidDel="00000000" w:rsidP="00000000" w:rsidRDefault="00000000" w:rsidRPr="00000000" w14:paraId="00000038">
            <w:pPr>
              <w:spacing w:after="40" w:before="40" w:lineRule="auto"/>
              <w:ind w:left="1133.858267716535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UNIVERSITAS LAMPUNG</w:t>
            </w:r>
          </w:p>
          <w:p w:rsidR="00000000" w:rsidDel="00000000" w:rsidP="00000000" w:rsidRDefault="00000000" w:rsidRPr="00000000" w14:paraId="00000039">
            <w:pPr>
              <w:spacing w:after="40" w:before="40" w:lineRule="auto"/>
              <w:ind w:left="1133.858267716535" w:firstLine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FAKULTAS KEGURUAN DAN ILMU PENDIDIKAN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40" w:before="40" w:lineRule="auto"/>
              <w:ind w:left="1133.858267716535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Jl. Prof. Dr. Sumantri Brojonegoro No.1 Gedong Meneng - Bandar Lampung Tel/Fax: (0721) 704624 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pBdr>
          <w:bottom w:color="000000" w:space="1" w:sz="6" w:val="single"/>
        </w:pBdr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TANDA TERIMA SKPI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5727700</wp:posOffset>
                </wp:positionH>
                <wp:positionV relativeFrom="paragraph">
                  <wp:posOffset>127000</wp:posOffset>
                </wp:positionV>
                <wp:extent cx="502920" cy="37846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100890" y="3597120"/>
                          <a:ext cx="4902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2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5727700</wp:posOffset>
                </wp:positionH>
                <wp:positionV relativeFrom="paragraph">
                  <wp:posOffset>127000</wp:posOffset>
                </wp:positionV>
                <wp:extent cx="502920" cy="378460"/>
                <wp:effectExtent b="0" l="0" r="0" t="0"/>
                <wp:wrapNone/>
                <wp:docPr id="1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3784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E">
      <w:pPr>
        <w:spacing w:line="276" w:lineRule="auto"/>
        <w:jc w:val="center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Menerangkan bahwa mahasiswa di bawah ini: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Nama lengkap</w:t>
        <w:tab/>
        <w:tab/>
        <w:t xml:space="preserve">: ...................................................................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NPM</w:t>
        <w:tab/>
        <w:tab/>
        <w:tab/>
        <w:t xml:space="preserve">: ...................................................................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Prodi/Jurusan</w:t>
        <w:tab/>
        <w:tab/>
        <w:t xml:space="preserve">: ...................................................................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No. HP</w:t>
        <w:tab/>
        <w:tab/>
        <w:t xml:space="preserve">: ...................................................................</w:t>
      </w:r>
    </w:p>
    <w:p w:rsidR="00000000" w:rsidDel="00000000" w:rsidP="00000000" w:rsidRDefault="00000000" w:rsidRPr="00000000" w14:paraId="00000044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/>
      </w:pPr>
      <w:r w:rsidDel="00000000" w:rsidR="00000000" w:rsidRPr="00000000">
        <w:rPr>
          <w:rtl w:val="0"/>
        </w:rPr>
        <w:t xml:space="preserve">Telah menyerahkan Sertifikat Asli untuk keperluan Validasi SKPI sejumlah ............... Sertifikat kepada Subbag Kemahasiswaan dan Alumni dalam keadaan baik.</w:t>
      </w:r>
    </w:p>
    <w:p w:rsidR="00000000" w:rsidDel="00000000" w:rsidP="00000000" w:rsidRDefault="00000000" w:rsidRPr="00000000" w14:paraId="00000046">
      <w:pPr>
        <w:spacing w:line="276" w:lineRule="auto"/>
        <w:ind w:right="-840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ind w:right="-84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Bandar Lampung, ...........................................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88900</wp:posOffset>
                </wp:positionV>
                <wp:extent cx="3121660" cy="74041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791520" y="3416145"/>
                          <a:ext cx="3108960" cy="72771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Catatan :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88900</wp:posOffset>
                </wp:positionV>
                <wp:extent cx="3121660" cy="740410"/>
                <wp:effectExtent b="0" l="0" r="0" t="0"/>
                <wp:wrapNone/>
                <wp:docPr id="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1660" cy="7404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8">
      <w:pPr>
        <w:ind w:right="-84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Petugas,</w:t>
      </w:r>
    </w:p>
    <w:p w:rsidR="00000000" w:rsidDel="00000000" w:rsidP="00000000" w:rsidRDefault="00000000" w:rsidRPr="00000000" w14:paraId="00000049">
      <w:pPr>
        <w:ind w:right="-8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right="-8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right="-840"/>
        <w:rPr/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........................................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3952875</wp:posOffset>
                </wp:positionH>
                <wp:positionV relativeFrom="paragraph">
                  <wp:posOffset>276225</wp:posOffset>
                </wp:positionV>
                <wp:extent cx="2716530" cy="24384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992498" y="3662843"/>
                          <a:ext cx="270700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Lembar 2 untuk petugas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3952875</wp:posOffset>
                </wp:positionH>
                <wp:positionV relativeFrom="paragraph">
                  <wp:posOffset>276225</wp:posOffset>
                </wp:positionV>
                <wp:extent cx="2716530" cy="243840"/>
                <wp:effectExtent b="0" l="0" r="0" t="0"/>
                <wp:wrapNone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6530" cy="243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type w:val="continuous"/>
      <w:pgSz w:h="18720" w:w="12240" w:orient="portrait"/>
      <w:pgMar w:bottom="56.69291338582678" w:top="56.69291338582678" w:left="1133.8582677165355" w:right="1133.8582677165355" w:header="6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-ID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762B2"/>
    <w:rPr>
      <w:rFonts w:ascii="Times New Roman" w:eastAsia="Times New Roman" w:hAnsi="Times New Roman"/>
      <w:noProof w:val="1"/>
      <w:sz w:val="24"/>
      <w:szCs w:val="24"/>
      <w:lang w:eastAsia="en-US"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link w:val="SubtitleChar"/>
    <w:qFormat w:val="1"/>
    <w:rsid w:val="008762B2"/>
    <w:pPr>
      <w:jc w:val="center"/>
    </w:pPr>
    <w:rPr>
      <w:b w:val="1"/>
      <w:noProof w:val="0"/>
      <w:sz w:val="26"/>
      <w:szCs w:val="20"/>
    </w:rPr>
  </w:style>
  <w:style w:type="character" w:styleId="SubtitleChar" w:customStyle="1">
    <w:name w:val="Subtitle Char"/>
    <w:basedOn w:val="DefaultParagraphFont"/>
    <w:link w:val="Subtitle"/>
    <w:rsid w:val="008762B2"/>
    <w:rPr>
      <w:rFonts w:ascii="Times New Roman" w:cs="Times New Roman" w:eastAsia="Times New Roman" w:hAnsi="Times New Roman"/>
      <w:b w:val="1"/>
      <w:sz w:val="26"/>
      <w:szCs w:val="20"/>
      <w:lang w:val="en-US"/>
    </w:rPr>
  </w:style>
  <w:style w:type="paragraph" w:styleId="Header">
    <w:name w:val="header"/>
    <w:basedOn w:val="Normal"/>
    <w:link w:val="HeaderChar"/>
    <w:rsid w:val="008762B2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8762B2"/>
    <w:rPr>
      <w:rFonts w:ascii="Times New Roman" w:cs="Times New Roman" w:eastAsia="Times New Roman" w:hAnsi="Times New Roman"/>
      <w:noProof w:val="1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 w:val="1"/>
    <w:rsid w:val="008762B2"/>
    <w:pPr>
      <w:spacing w:after="200" w:line="276" w:lineRule="auto"/>
      <w:ind w:left="720"/>
      <w:contextualSpacing w:val="1"/>
    </w:pPr>
    <w:rPr>
      <w:rFonts w:ascii="Calibri" w:eastAsia="Calibri" w:hAnsi="Calibri"/>
      <w:noProof w:val="0"/>
      <w:sz w:val="22"/>
      <w:szCs w:val="22"/>
      <w:lang w:val="id-ID"/>
    </w:rPr>
  </w:style>
  <w:style w:type="character" w:styleId="Hyperlink">
    <w:name w:val="Hyperlink"/>
    <w:uiPriority w:val="99"/>
    <w:unhideWhenUsed w:val="1"/>
    <w:rsid w:val="008762B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 w:val="1"/>
    <w:unhideWhenUsed w:val="1"/>
    <w:rsid w:val="00DF5B4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DF5B45"/>
    <w:rPr>
      <w:rFonts w:ascii="Times New Roman" w:cs="Times New Roman" w:eastAsia="Times New Roman" w:hAnsi="Times New Roman"/>
      <w:noProof w:val="1"/>
      <w:sz w:val="24"/>
      <w:szCs w:val="24"/>
      <w:lang w:val="en-US"/>
    </w:rPr>
  </w:style>
  <w:style w:type="paragraph" w:styleId="NoSpacing">
    <w:name w:val="No Spacing"/>
    <w:uiPriority w:val="1"/>
    <w:qFormat w:val="1"/>
    <w:rsid w:val="00DF5B45"/>
    <w:rPr>
      <w:rFonts w:ascii="Times New Roman" w:eastAsia="Times New Roman" w:hAnsi="Times New Roman"/>
      <w:noProof w:val="1"/>
      <w:sz w:val="24"/>
      <w:szCs w:val="24"/>
      <w:lang w:eastAsia="en-US" w:val="en-US"/>
    </w:rPr>
  </w:style>
  <w:style w:type="table" w:styleId="TableGrid">
    <w:name w:val="Table Grid"/>
    <w:basedOn w:val="TableNormal"/>
    <w:rsid w:val="0018141C"/>
    <w:rPr>
      <w:rFonts w:ascii="Times New Roman" w:eastAsia="Times New Roman" w:hAnsi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F2BC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jc w:val="center"/>
    </w:pPr>
    <w:rPr>
      <w:b w:val="1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it.ly/aksara-fkipunil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9YhLTjxGV6LiZKYXR8gpzAV/TA==">CgMxLjA4AHIhMUcwcUNfYmdTaUk3czNIWk05bFpKMW1IMXhnQTRHRkNn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2017-03-16T05:36:00Z</dcterms:created>
  <dc:creator>microsoft</dc:creator>
</cp:coreProperties>
</file>